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E659DA" w:rsidRDefault="00E659DA" w:rsidP="00E659DA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E659DA" w:rsidRPr="005B3242" w:rsidRDefault="00E659DA" w:rsidP="00E659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E659DA" w:rsidRPr="005B3242" w:rsidRDefault="00E659DA" w:rsidP="00E659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>
        <w:rPr>
          <w:rFonts w:ascii="Times New Roman" w:hAnsi="Times New Roman"/>
          <w:b/>
          <w:sz w:val="28"/>
          <w:szCs w:val="28"/>
        </w:rPr>
        <w:t>системы очистки воды</w:t>
      </w:r>
    </w:p>
    <w:p w:rsidR="00E659DA" w:rsidRDefault="00E659DA" w:rsidP="00E659DA">
      <w:pPr>
        <w:pStyle w:val="ConsPlusNormal"/>
        <w:jc w:val="center"/>
        <w:rPr>
          <w:rFonts w:ascii="Times New Roman" w:hAnsi="Times New Roman" w:cs="Times New Roman"/>
        </w:rPr>
      </w:pPr>
    </w:p>
    <w:p w:rsidR="00E659DA" w:rsidRDefault="00E659DA" w:rsidP="00E659DA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Y="129"/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44"/>
        <w:gridCol w:w="4957"/>
      </w:tblGrid>
      <w:tr w:rsidR="00E659DA" w:rsidRPr="001C6EB2" w:rsidTr="00EE2278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DA" w:rsidRPr="001C6EB2" w:rsidRDefault="00E659DA" w:rsidP="00EE22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C6EB2">
              <w:rPr>
                <w:rFonts w:ascii="Times New Roman" w:hAnsi="Times New Roman" w:cs="Times New Roman"/>
                <w:sz w:val="20"/>
              </w:rPr>
              <w:t xml:space="preserve">Требования задания на закупку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DA" w:rsidRPr="001C6EB2" w:rsidRDefault="00E659DA" w:rsidP="00EE22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C6EB2">
              <w:rPr>
                <w:rFonts w:ascii="Times New Roman" w:hAnsi="Times New Roman" w:cs="Times New Roman"/>
                <w:sz w:val="20"/>
              </w:rPr>
              <w:t xml:space="preserve">Описание предлагаемого участником товара </w:t>
            </w:r>
          </w:p>
        </w:tc>
      </w:tr>
      <w:tr w:rsidR="00E659DA" w:rsidRPr="001C6EB2" w:rsidTr="00EE2278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E22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C6EB2">
              <w:rPr>
                <w:rFonts w:ascii="Times New Roman" w:hAnsi="Times New Roman" w:cs="Times New Roman"/>
                <w:sz w:val="20"/>
              </w:rPr>
              <w:t>Модель, производитель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E2278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  <w:r w:rsidRPr="001C6EB2">
              <w:rPr>
                <w:rFonts w:ascii="Times New Roman" w:hAnsi="Times New Roman" w:cs="Times New Roman"/>
                <w:i/>
                <w:sz w:val="20"/>
              </w:rPr>
              <w:t>Указать марку/производителя</w:t>
            </w:r>
          </w:p>
        </w:tc>
      </w:tr>
      <w:tr w:rsidR="00E659DA" w:rsidRPr="001C6EB2" w:rsidTr="00E659DA">
        <w:trPr>
          <w:trHeight w:val="271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Удельное  сопротивление воды при 25</w:t>
            </w:r>
            <w:proofErr w:type="gramStart"/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°С</w:t>
            </w:r>
            <w:proofErr w:type="gramEnd"/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18,2 Мом*см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Электропроводность </w:t>
            </w: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не более 0,055 мкСм/</w:t>
            </w:r>
            <w:proofErr w:type="gramStart"/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см</w:t>
            </w:r>
            <w:proofErr w:type="gramEnd"/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Размер частиц</w:t>
            </w: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&gt;0,22мкм, не мене 1 частиц/мл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Подключение </w:t>
            </w: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вручную в емкостях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Производительность  СОВ по воде </w:t>
            </w: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типа</w:t>
            </w: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не менее </w:t>
            </w:r>
            <w:r w:rsidRPr="00E659DA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0,5</w:t>
            </w: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л/</w:t>
            </w:r>
            <w:r w:rsidRPr="00E659DA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мин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Исполнение </w:t>
            </w: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настольное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 дисплея</w:t>
            </w: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- В наличии, отображение параметров воды, ТО и неисправностей на дисплее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Режимы  работы</w:t>
            </w:r>
            <w:r w:rsidRPr="00E659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:  автоматическая работа системы, контроль параметров воды, наличие переменной скорости потока для более точного дозирования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59DA">
              <w:rPr>
                <w:rFonts w:ascii="Times New Roman" w:hAnsi="Times New Roman"/>
                <w:sz w:val="20"/>
                <w:szCs w:val="20"/>
              </w:rPr>
              <w:t xml:space="preserve">Резервуар </w:t>
            </w:r>
            <w:r w:rsidRPr="00E659DA">
              <w:rPr>
                <w:rFonts w:ascii="Times New Roman" w:hAnsi="Times New Roman"/>
                <w:sz w:val="20"/>
                <w:szCs w:val="20"/>
              </w:rPr>
              <w:t xml:space="preserve"> встроенный,  не менее 2л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59DA">
              <w:rPr>
                <w:rFonts w:ascii="Times New Roman" w:hAnsi="Times New Roman"/>
                <w:sz w:val="20"/>
                <w:szCs w:val="20"/>
              </w:rPr>
              <w:t xml:space="preserve">Наличие  </w:t>
            </w:r>
            <w:proofErr w:type="spellStart"/>
            <w:proofErr w:type="gramStart"/>
            <w:r w:rsidRPr="00E659DA">
              <w:rPr>
                <w:rFonts w:ascii="Times New Roman" w:hAnsi="Times New Roman"/>
                <w:sz w:val="20"/>
                <w:szCs w:val="20"/>
              </w:rPr>
              <w:t>УФ-лампы</w:t>
            </w:r>
            <w:proofErr w:type="spellEnd"/>
            <w:proofErr w:type="gramEnd"/>
            <w:r w:rsidRPr="00E659DA">
              <w:rPr>
                <w:rFonts w:ascii="Times New Roman" w:hAnsi="Times New Roman"/>
                <w:sz w:val="20"/>
                <w:szCs w:val="20"/>
              </w:rPr>
              <w:t xml:space="preserve"> и ультрафильтра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59DA">
              <w:rPr>
                <w:rFonts w:ascii="Times New Roman" w:hAnsi="Times New Roman"/>
                <w:sz w:val="20"/>
                <w:szCs w:val="20"/>
              </w:rPr>
              <w:t>Наличие в комплекте</w:t>
            </w:r>
            <w:r w:rsidRPr="00E659DA">
              <w:rPr>
                <w:rFonts w:ascii="Times New Roman" w:hAnsi="Times New Roman"/>
                <w:sz w:val="20"/>
                <w:szCs w:val="20"/>
              </w:rPr>
              <w:t xml:space="preserve">  финишный фильтр 0,22 –1шт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59DA">
              <w:rPr>
                <w:rFonts w:ascii="Times New Roman" w:hAnsi="Times New Roman"/>
                <w:sz w:val="20"/>
                <w:szCs w:val="20"/>
              </w:rPr>
              <w:t>Гарантийный срок</w:t>
            </w:r>
            <w:proofErr w:type="gramStart"/>
            <w:r w:rsidRPr="00E659DA">
              <w:rPr>
                <w:rFonts w:ascii="Times New Roman" w:hAnsi="Times New Roman"/>
                <w:sz w:val="20"/>
                <w:szCs w:val="20"/>
              </w:rPr>
              <w:t xml:space="preserve">  Н</w:t>
            </w:r>
            <w:proofErr w:type="gramEnd"/>
            <w:r w:rsidRPr="00E659DA">
              <w:rPr>
                <w:rFonts w:ascii="Times New Roman" w:hAnsi="Times New Roman"/>
                <w:sz w:val="20"/>
                <w:szCs w:val="20"/>
              </w:rPr>
              <w:t>е менее 12 месяцев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E659DA" w:rsidRDefault="00E659DA" w:rsidP="00E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59DA">
              <w:rPr>
                <w:rFonts w:ascii="Times New Roman" w:hAnsi="Times New Roman"/>
                <w:sz w:val="20"/>
                <w:szCs w:val="20"/>
              </w:rPr>
              <w:t>Наличие в комплекте поставки: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E659DA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373045" w:rsidRDefault="00373045"/>
    <w:p w:rsidR="005B3242" w:rsidRDefault="005B3242"/>
    <w:sectPr w:rsidR="005B3242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28466E"/>
    <w:rsid w:val="002F732B"/>
    <w:rsid w:val="00373045"/>
    <w:rsid w:val="004F0CD2"/>
    <w:rsid w:val="00511C1D"/>
    <w:rsid w:val="005B3242"/>
    <w:rsid w:val="00777940"/>
    <w:rsid w:val="00820110"/>
    <w:rsid w:val="00C901AE"/>
    <w:rsid w:val="00D82768"/>
    <w:rsid w:val="00E230C2"/>
    <w:rsid w:val="00E659DA"/>
    <w:rsid w:val="00FA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5</cp:revision>
  <dcterms:created xsi:type="dcterms:W3CDTF">2021-02-10T07:17:00Z</dcterms:created>
  <dcterms:modified xsi:type="dcterms:W3CDTF">2022-01-26T08:46:00Z</dcterms:modified>
</cp:coreProperties>
</file>